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BEA5" w14:textId="3139146E" w:rsidR="00B04B30" w:rsidRPr="009C7CA1" w:rsidRDefault="002473C4" w:rsidP="004B444A">
      <w:pPr>
        <w:jc w:val="center"/>
        <w:rPr>
          <w:rFonts w:ascii="Times New Roman" w:hAnsi="Times New Roman" w:cs="Times New Roman"/>
          <w:b/>
        </w:rPr>
      </w:pPr>
      <w:r w:rsidRPr="009C7CA1">
        <w:rPr>
          <w:rFonts w:ascii="Times New Roman" w:hAnsi="Times New Roman" w:cs="Times New Roman"/>
          <w:b/>
        </w:rPr>
        <w:t xml:space="preserve">The budget narrative is now in the Application packet (which consists of the </w:t>
      </w:r>
      <w:r w:rsidR="00FC59F2" w:rsidRPr="009C7CA1">
        <w:rPr>
          <w:rFonts w:ascii="Times New Roman" w:hAnsi="Times New Roman" w:cs="Times New Roman"/>
          <w:b/>
        </w:rPr>
        <w:t>applicant’s</w:t>
      </w:r>
      <w:r w:rsidRPr="009C7CA1">
        <w:rPr>
          <w:rFonts w:ascii="Times New Roman" w:hAnsi="Times New Roman" w:cs="Times New Roman"/>
          <w:b/>
        </w:rPr>
        <w:t xml:space="preserve"> information, project narrative, and budget narrative. It should be submitted as one file</w:t>
      </w:r>
      <w:r w:rsidR="005A3DA8" w:rsidRPr="009C7CA1">
        <w:rPr>
          <w:rFonts w:ascii="Times New Roman" w:hAnsi="Times New Roman" w:cs="Times New Roman"/>
          <w:b/>
        </w:rPr>
        <w:t>).</w:t>
      </w:r>
    </w:p>
    <w:p w14:paraId="0C8584B1" w14:textId="77777777" w:rsidR="00B04B30" w:rsidRPr="009C7CA1" w:rsidRDefault="00B04B30" w:rsidP="004B444A">
      <w:pPr>
        <w:jc w:val="center"/>
        <w:rPr>
          <w:rFonts w:ascii="Times New Roman" w:hAnsi="Times New Roman" w:cs="Times New Roman"/>
          <w:b/>
        </w:rPr>
      </w:pPr>
    </w:p>
    <w:p w14:paraId="03CE0E3E" w14:textId="6B1B7EF4" w:rsidR="005D454B" w:rsidRPr="009C7CA1" w:rsidRDefault="005D454B" w:rsidP="005D454B">
      <w:pPr>
        <w:jc w:val="center"/>
        <w:rPr>
          <w:rFonts w:ascii="Times New Roman" w:hAnsi="Times New Roman" w:cs="Times New Roman"/>
          <w:b/>
        </w:rPr>
      </w:pPr>
      <w:r w:rsidRPr="009C7CA1">
        <w:rPr>
          <w:rFonts w:ascii="Times New Roman" w:hAnsi="Times New Roman" w:cs="Times New Roman"/>
          <w:b/>
        </w:rPr>
        <w:t>Part III. Budget Narrative</w:t>
      </w:r>
    </w:p>
    <w:p w14:paraId="13052097" w14:textId="3C22A6D4" w:rsidR="005D454B" w:rsidRPr="009C7CA1" w:rsidRDefault="00FC59F2" w:rsidP="005D454B">
      <w:pPr>
        <w:rPr>
          <w:rFonts w:ascii="Times New Roman" w:hAnsi="Times New Roman" w:cs="Times New Roman"/>
          <w:b/>
        </w:rPr>
      </w:pPr>
      <w:r>
        <w:rPr>
          <w:rFonts w:ascii="Times New Roman" w:hAnsi="Times New Roman" w:cs="Times New Roman"/>
        </w:rPr>
        <w:br/>
      </w:r>
      <w:r w:rsidR="005D454B" w:rsidRPr="009C7CA1">
        <w:rPr>
          <w:rFonts w:ascii="Times New Roman" w:hAnsi="Times New Roman" w:cs="Times New Roman"/>
        </w:rPr>
        <w:t>In 3 pages or less, please detail, explain, and justify the costs in the associated budget. The narrative should detail how and why each figure in the budget was determined. Please no not simply relist the line items from the budget without justification.</w:t>
      </w:r>
    </w:p>
    <w:p w14:paraId="5B0AA04E" w14:textId="77777777" w:rsidR="006A2F96" w:rsidRPr="009C7CA1" w:rsidRDefault="006A2F96">
      <w:pPr>
        <w:rPr>
          <w:rFonts w:ascii="Times New Roman" w:hAnsi="Times New Roman" w:cs="Times New Roman"/>
        </w:rPr>
      </w:pPr>
    </w:p>
    <w:p w14:paraId="507D3F4C" w14:textId="6A3D8275" w:rsidR="00E94DEE" w:rsidRPr="009C7CA1" w:rsidRDefault="009C7CA1" w:rsidP="00E94DEE">
      <w:pPr>
        <w:rPr>
          <w:rFonts w:ascii="Times New Roman" w:hAnsi="Times New Roman" w:cs="Times New Roman"/>
          <w:i/>
          <w:iCs/>
        </w:rPr>
      </w:pPr>
      <w:r w:rsidRPr="009C7CA1">
        <w:rPr>
          <w:rFonts w:ascii="Times New Roman" w:hAnsi="Times New Roman" w:cs="Times New Roman"/>
          <w:b/>
          <w:i/>
          <w:iCs/>
        </w:rPr>
        <w:t>Core Project:</w:t>
      </w:r>
      <w:r w:rsidRPr="009C7CA1">
        <w:rPr>
          <w:rFonts w:ascii="Times New Roman" w:hAnsi="Times New Roman" w:cs="Times New Roman"/>
          <w:i/>
          <w:iCs/>
        </w:rPr>
        <w:t xml:space="preserve"> Please identify all the positions in your organization that you propose be included in USRF grant support and explain what role each plays in the project, including percentage of effort toward the proposed project.  Provide the salary and fringe for each position and the amount the grant would cover. Please detail, explain, and justify staff travel, if any, relating such travel to project objectives and activities.  Identify the operations costs of your organization that would be used to implement the project and that you propose be paid for by the grant.</w:t>
      </w:r>
      <w:r w:rsidRPr="009C7CA1">
        <w:rPr>
          <w:rFonts w:ascii="Times New Roman" w:hAnsi="Times New Roman" w:cs="Times New Roman"/>
          <w:i/>
          <w:iCs/>
        </w:rPr>
        <w:br/>
      </w:r>
    </w:p>
    <w:p w14:paraId="725B9ED9" w14:textId="5A05E67B"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w:t>
      </w:r>
      <w:r w:rsidRPr="005704E2">
        <w:rPr>
          <w:rFonts w:ascii="Times New Roman" w:hAnsi="Times New Roman" w:cs="Times New Roman"/>
          <w:color w:val="C00000"/>
          <w:u w:val="single"/>
        </w:rPr>
        <w:t xml:space="preserve">XX, Project Director: </w:t>
      </w:r>
      <w:r w:rsidRPr="005704E2">
        <w:rPr>
          <w:rFonts w:ascii="Times New Roman" w:hAnsi="Times New Roman" w:cs="Times New Roman"/>
          <w:color w:val="C00000"/>
        </w:rPr>
        <w:t>Responsible for oversight of the project. S/he will handle all project stages from the application through to conclusion. S/he makes all the necessary arrangements with lecturers, tutors, participants, and partners and is developing the curriculum for the three-week study program.  Upon completion of the study program s/he will oversee participants’ progress with their assignments and their interaction with supervisors.  Typical working hours per week range from 20 to 50 depending on the stage of the project.  We assess her effort at 50%. Expected salary is set at $1200/month incl. tax.</w:t>
      </w:r>
    </w:p>
    <w:p w14:paraId="3FE9DEBF" w14:textId="77777777"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rPr>
        <w:t xml:space="preserve"> </w:t>
      </w:r>
    </w:p>
    <w:p w14:paraId="0A131F3B" w14:textId="08D8C4F6"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u w:val="single"/>
        </w:rPr>
        <w:t>XX, Project Assistant</w:t>
      </w:r>
      <w:r w:rsidRPr="005704E2">
        <w:rPr>
          <w:rFonts w:ascii="Times New Roman" w:hAnsi="Times New Roman" w:cs="Times New Roman"/>
          <w:color w:val="C00000"/>
        </w:rPr>
        <w:t>: Handles all administration and routine communication throughout the life of the project. She/he will make necessary travel and accommodation arrangements for tutors, participants, and guest lectures and will provide administrative support and assistance to the Project Director. We assess her/his effort at 30%. Expected salary is $600/month incl. tax.</w:t>
      </w:r>
    </w:p>
    <w:p w14:paraId="1AA1C5BF" w14:textId="77777777" w:rsidR="00E94DEE" w:rsidRPr="005704E2" w:rsidRDefault="00E94DEE" w:rsidP="00E94DEE">
      <w:pPr>
        <w:rPr>
          <w:rFonts w:ascii="Times New Roman" w:hAnsi="Times New Roman" w:cs="Times New Roman"/>
          <w:color w:val="C00000"/>
        </w:rPr>
      </w:pPr>
    </w:p>
    <w:p w14:paraId="4B2BE36A" w14:textId="22F958D4" w:rsidR="00E94DEE" w:rsidRPr="005704E2" w:rsidRDefault="00E94DEE" w:rsidP="00E94DEE">
      <w:pPr>
        <w:rPr>
          <w:rFonts w:ascii="Times New Roman" w:hAnsi="Times New Roman" w:cs="Times New Roman"/>
          <w:color w:val="C00000"/>
          <w:u w:val="single"/>
        </w:rPr>
      </w:pPr>
      <w:r w:rsidRPr="005704E2">
        <w:rPr>
          <w:rFonts w:ascii="Times New Roman" w:hAnsi="Times New Roman" w:cs="Times New Roman"/>
          <w:color w:val="C00000"/>
          <w:u w:val="single"/>
        </w:rPr>
        <w:t>Banking fees, postal expenses, and communication (telephone) costs for project staff.</w:t>
      </w:r>
    </w:p>
    <w:p w14:paraId="7FC1230C" w14:textId="5133AC48" w:rsidR="00E94DEE" w:rsidRPr="005704E2" w:rsidRDefault="00824066" w:rsidP="00824066">
      <w:pPr>
        <w:rPr>
          <w:rFonts w:ascii="Times New Roman" w:hAnsi="Times New Roman" w:cs="Times New Roman"/>
          <w:color w:val="C00000"/>
        </w:rPr>
      </w:pPr>
      <w:r w:rsidRPr="005704E2">
        <w:rPr>
          <w:rFonts w:ascii="Times New Roman" w:hAnsi="Times New Roman" w:cs="Times New Roman"/>
          <w:color w:val="C00000"/>
        </w:rPr>
        <w:br/>
      </w:r>
      <w:r w:rsidR="00E94DEE" w:rsidRPr="005704E2">
        <w:rPr>
          <w:rFonts w:ascii="Times New Roman" w:hAnsi="Times New Roman" w:cs="Times New Roman"/>
          <w:color w:val="C00000"/>
        </w:rPr>
        <w:t>We plan to use other funding to cover the following expenses: Travel and accommodation for project staff and two interns.</w:t>
      </w:r>
    </w:p>
    <w:p w14:paraId="724F2A94" w14:textId="00210034" w:rsidR="00E94DEE" w:rsidRPr="009C7CA1" w:rsidRDefault="00E94DEE" w:rsidP="00E94DEE">
      <w:pPr>
        <w:rPr>
          <w:rFonts w:ascii="Times New Roman" w:hAnsi="Times New Roman" w:cs="Times New Roman"/>
        </w:rPr>
      </w:pPr>
    </w:p>
    <w:p w14:paraId="599698EA" w14:textId="77777777" w:rsidR="007D602D" w:rsidRPr="009C7CA1" w:rsidRDefault="007D602D" w:rsidP="007D602D">
      <w:pPr>
        <w:rPr>
          <w:rFonts w:ascii="Times New Roman" w:hAnsi="Times New Roman" w:cs="Times New Roman"/>
          <w:i/>
          <w:iCs/>
          <w:u w:val="single"/>
        </w:rPr>
      </w:pPr>
      <w:r w:rsidRPr="009C7CA1">
        <w:rPr>
          <w:rFonts w:ascii="Times New Roman" w:hAnsi="Times New Roman" w:cs="Times New Roman"/>
          <w:b/>
          <w:i/>
          <w:iCs/>
        </w:rPr>
        <w:t>Conferences and Meetings:</w:t>
      </w:r>
      <w:r w:rsidRPr="009C7CA1">
        <w:rPr>
          <w:rFonts w:ascii="Times New Roman" w:hAnsi="Times New Roman" w:cs="Times New Roman"/>
          <w:i/>
          <w:iCs/>
        </w:rPr>
        <w:t xml:space="preserve"> Please list all conferences and meetings the proposed project requires in its activities plan, including planned locations and duration.  Identify the number of </w:t>
      </w:r>
      <w:proofErr w:type="gramStart"/>
      <w:r w:rsidRPr="009C7CA1">
        <w:rPr>
          <w:rFonts w:ascii="Times New Roman" w:hAnsi="Times New Roman" w:cs="Times New Roman"/>
          <w:i/>
          <w:iCs/>
        </w:rPr>
        <w:t>participants, and</w:t>
      </w:r>
      <w:proofErr w:type="gramEnd"/>
      <w:r w:rsidRPr="009C7CA1">
        <w:rPr>
          <w:rFonts w:ascii="Times New Roman" w:hAnsi="Times New Roman" w:cs="Times New Roman"/>
          <w:i/>
          <w:iCs/>
        </w:rPr>
        <w:t xml:space="preserve"> explain how you arrived at the costs listed in the proposed budget.  Justify any “other” budget entries in terms of their role in successful meetings. </w:t>
      </w:r>
      <w:r w:rsidRPr="009C7CA1">
        <w:rPr>
          <w:rFonts w:ascii="Times New Roman" w:hAnsi="Times New Roman" w:cs="Times New Roman"/>
          <w:i/>
          <w:iCs/>
          <w:u w:val="single"/>
        </w:rPr>
        <w:t>Note: Do not include staff travel – that would be included in Section I.</w:t>
      </w:r>
    </w:p>
    <w:p w14:paraId="5288967E" w14:textId="6E78000F" w:rsidR="00B91F8D" w:rsidRPr="009C7CA1" w:rsidRDefault="00B91F8D" w:rsidP="00B91F8D">
      <w:pPr>
        <w:rPr>
          <w:rFonts w:ascii="Times New Roman" w:hAnsi="Times New Roman" w:cs="Times New Roman"/>
        </w:rPr>
      </w:pPr>
    </w:p>
    <w:p w14:paraId="6FBB7FD1"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The length of the study program is 21 days (days of arrival and departure are not counted).  The maximum number of participants is 30 (15 from the US; 15 from Russia).  </w:t>
      </w:r>
    </w:p>
    <w:p w14:paraId="71B999B4" w14:textId="77777777" w:rsidR="00E94DEE" w:rsidRPr="005704E2" w:rsidRDefault="00E94DEE" w:rsidP="00E94DEE">
      <w:pPr>
        <w:rPr>
          <w:rFonts w:ascii="Times New Roman" w:hAnsi="Times New Roman" w:cs="Times New Roman"/>
          <w:color w:val="C00000"/>
        </w:rPr>
      </w:pPr>
    </w:p>
    <w:p w14:paraId="19CF6366" w14:textId="0DE703D5"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rPr>
        <w:t xml:space="preserve">During fifteen working days, participants attend lectures, discussions, and case study workshops and participate in extracurricular activities and cultural events to promote team bonding and </w:t>
      </w:r>
      <w:r w:rsidRPr="005704E2">
        <w:rPr>
          <w:rFonts w:ascii="Times New Roman" w:hAnsi="Times New Roman" w:cs="Times New Roman"/>
          <w:color w:val="C00000"/>
        </w:rPr>
        <w:lastRenderedPageBreak/>
        <w:t xml:space="preserve">expand cultural understanding. Most lectures and training are held at XX. XX will provide venues and classrooms on a pro bono basis for the study program. XX has also confirmed its commitment to provide accommodation for all participants. On weekends, we will offer our participants sightseeing tours and special cultural events.  Some days off are also intended for participants to complete reading and writing assignments. </w:t>
      </w:r>
    </w:p>
    <w:p w14:paraId="4424EFC9" w14:textId="77777777" w:rsidR="00E94DEE" w:rsidRPr="005704E2" w:rsidRDefault="00E94DEE" w:rsidP="00E94DEE">
      <w:pPr>
        <w:rPr>
          <w:rFonts w:ascii="Times New Roman" w:hAnsi="Times New Roman" w:cs="Times New Roman"/>
          <w:b/>
          <w:bCs/>
          <w:color w:val="C00000"/>
        </w:rPr>
      </w:pPr>
    </w:p>
    <w:p w14:paraId="580FC08B" w14:textId="77777777" w:rsidR="00E94DEE" w:rsidRPr="005704E2" w:rsidRDefault="00E94DEE" w:rsidP="00E94DEE">
      <w:pPr>
        <w:rPr>
          <w:rFonts w:ascii="Times New Roman" w:hAnsi="Times New Roman" w:cs="Times New Roman"/>
          <w:color w:val="C00000"/>
          <w:u w:val="single"/>
        </w:rPr>
      </w:pPr>
      <w:r w:rsidRPr="005704E2">
        <w:rPr>
          <w:rFonts w:ascii="Times New Roman" w:hAnsi="Times New Roman" w:cs="Times New Roman"/>
          <w:color w:val="C00000"/>
          <w:u w:val="single"/>
        </w:rPr>
        <w:t>Travel costs (economy class only):</w:t>
      </w:r>
    </w:p>
    <w:p w14:paraId="3E729E7B" w14:textId="77777777" w:rsidR="009C7CA1"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15 Students from Russia – up to $600 for travel (incl. regions)</w:t>
      </w:r>
    </w:p>
    <w:p w14:paraId="733D01B1" w14:textId="77777777" w:rsidR="009C7CA1"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 xml:space="preserve">15 students from the U.S. – up to $1200 for travel </w:t>
      </w:r>
    </w:p>
    <w:p w14:paraId="4A10C86E" w14:textId="53F4D931" w:rsidR="00E94DEE"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Lecturers from around the world– up to $900 (average estimate)</w:t>
      </w:r>
    </w:p>
    <w:p w14:paraId="4D0DD423" w14:textId="77777777" w:rsidR="00E94DEE" w:rsidRPr="005704E2" w:rsidRDefault="00E94DEE" w:rsidP="00E94DEE">
      <w:pPr>
        <w:rPr>
          <w:rFonts w:ascii="Times New Roman" w:hAnsi="Times New Roman" w:cs="Times New Roman"/>
          <w:color w:val="C00000"/>
          <w:u w:val="single"/>
        </w:rPr>
      </w:pPr>
    </w:p>
    <w:p w14:paraId="00E5F869" w14:textId="31E7AEB5"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u w:val="single"/>
        </w:rPr>
        <w:t>Ground transportation</w:t>
      </w:r>
      <w:r w:rsidRPr="005704E2">
        <w:rPr>
          <w:rFonts w:ascii="Times New Roman" w:hAnsi="Times New Roman" w:cs="Times New Roman"/>
          <w:color w:val="C00000"/>
        </w:rPr>
        <w:t xml:space="preserve"> (site visits and cultural trips for the group, transfer from and to the airport): $5000</w:t>
      </w:r>
    </w:p>
    <w:p w14:paraId="11777C76" w14:textId="0676DBCA" w:rsidR="00E94DEE" w:rsidRPr="005704E2" w:rsidRDefault="009C7CA1" w:rsidP="00E94DEE">
      <w:pPr>
        <w:rPr>
          <w:rFonts w:ascii="Times New Roman" w:hAnsi="Times New Roman" w:cs="Times New Roman"/>
          <w:color w:val="C00000"/>
        </w:rPr>
      </w:pPr>
      <w:r w:rsidRPr="005704E2">
        <w:rPr>
          <w:rFonts w:ascii="Times New Roman" w:hAnsi="Times New Roman" w:cs="Times New Roman"/>
          <w:color w:val="C00000"/>
          <w:u w:val="single"/>
        </w:rPr>
        <w:br/>
      </w:r>
      <w:r w:rsidR="00E94DEE" w:rsidRPr="005704E2">
        <w:rPr>
          <w:rFonts w:ascii="Times New Roman" w:hAnsi="Times New Roman" w:cs="Times New Roman"/>
          <w:color w:val="C00000"/>
          <w:u w:val="single"/>
        </w:rPr>
        <w:t>Accommodation costs</w:t>
      </w:r>
      <w:r w:rsidR="00E94DEE" w:rsidRPr="005704E2">
        <w:rPr>
          <w:rFonts w:ascii="Times New Roman" w:hAnsi="Times New Roman" w:cs="Times New Roman"/>
          <w:color w:val="C00000"/>
        </w:rPr>
        <w:t xml:space="preserve"> (only for lecturers):  up to 5 nights, up to $60 per night</w:t>
      </w:r>
    </w:p>
    <w:p w14:paraId="2FEE63B5" w14:textId="18DA8ADC" w:rsidR="00E94DEE" w:rsidRPr="005704E2" w:rsidRDefault="009C7CA1" w:rsidP="00E94DEE">
      <w:pPr>
        <w:rPr>
          <w:rFonts w:ascii="Times New Roman" w:hAnsi="Times New Roman" w:cs="Times New Roman"/>
          <w:color w:val="C00000"/>
        </w:rPr>
      </w:pPr>
      <w:r w:rsidRPr="005704E2">
        <w:rPr>
          <w:rFonts w:ascii="Times New Roman" w:hAnsi="Times New Roman" w:cs="Times New Roman"/>
          <w:color w:val="C00000"/>
          <w:u w:val="single"/>
        </w:rPr>
        <w:br/>
      </w:r>
      <w:r w:rsidR="00E94DEE" w:rsidRPr="005704E2">
        <w:rPr>
          <w:rFonts w:ascii="Times New Roman" w:hAnsi="Times New Roman" w:cs="Times New Roman"/>
          <w:color w:val="C00000"/>
          <w:u w:val="single"/>
        </w:rPr>
        <w:t>Meals</w:t>
      </w:r>
      <w:r w:rsidR="00E94DEE" w:rsidRPr="005704E2">
        <w:rPr>
          <w:rFonts w:ascii="Times New Roman" w:hAnsi="Times New Roman" w:cs="Times New Roman"/>
          <w:color w:val="C00000"/>
        </w:rPr>
        <w:t xml:space="preserve"> (three meals per day for the group of 30 participants, staff, lecturers): up to $50 per person per day - $33000</w:t>
      </w:r>
    </w:p>
    <w:p w14:paraId="5D025064" w14:textId="77777777" w:rsidR="00B91F8D" w:rsidRPr="009C7CA1" w:rsidRDefault="00B91F8D" w:rsidP="009C7CA1">
      <w:pPr>
        <w:rPr>
          <w:rFonts w:ascii="Times New Roman" w:hAnsi="Times New Roman" w:cs="Times New Roman"/>
          <w:b/>
        </w:rPr>
      </w:pPr>
    </w:p>
    <w:p w14:paraId="3C505E4D" w14:textId="77777777" w:rsidR="005465CA" w:rsidRPr="005465CA" w:rsidRDefault="005465CA" w:rsidP="005465CA">
      <w:pPr>
        <w:rPr>
          <w:rFonts w:ascii="Times New Roman" w:hAnsi="Times New Roman" w:cs="Times New Roman"/>
          <w:i/>
          <w:iCs/>
        </w:rPr>
      </w:pPr>
      <w:r w:rsidRPr="005465CA">
        <w:rPr>
          <w:rFonts w:ascii="Times New Roman" w:hAnsi="Times New Roman" w:cs="Times New Roman"/>
          <w:b/>
          <w:i/>
          <w:iCs/>
        </w:rPr>
        <w:t>Publications &amp; Educational Products:</w:t>
      </w:r>
      <w:r w:rsidRPr="005465CA">
        <w:rPr>
          <w:rFonts w:ascii="Times New Roman" w:hAnsi="Times New Roman" w:cs="Times New Roman"/>
          <w:i/>
          <w:iCs/>
        </w:rPr>
        <w:t xml:space="preserve">  Please detail, explain, and justify expenses for production and dissemination of any material products of the project, including web-based products.</w:t>
      </w:r>
    </w:p>
    <w:p w14:paraId="3616E91D" w14:textId="19F6F09A" w:rsidR="00E94DEE" w:rsidRPr="009C7CA1" w:rsidRDefault="00E94DEE" w:rsidP="00E94DEE">
      <w:pPr>
        <w:rPr>
          <w:rFonts w:ascii="Times New Roman" w:hAnsi="Times New Roman" w:cs="Times New Roman"/>
        </w:rPr>
      </w:pPr>
    </w:p>
    <w:p w14:paraId="012547A9"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w:t>
      </w:r>
      <w:r w:rsidRPr="005704E2">
        <w:rPr>
          <w:rFonts w:ascii="Times New Roman" w:hAnsi="Times New Roman" w:cs="Times New Roman"/>
          <w:color w:val="C00000"/>
          <w:u w:val="single"/>
        </w:rPr>
        <w:t>Study materials</w:t>
      </w:r>
      <w:r w:rsidRPr="005704E2">
        <w:rPr>
          <w:rFonts w:ascii="Times New Roman" w:hAnsi="Times New Roman" w:cs="Times New Roman"/>
          <w:color w:val="C00000"/>
        </w:rPr>
        <w:t xml:space="preserve"> (pre-print and printing, SMM if needed for testing - for 30 participants) - $3000 (the estimate is $100 per participant for the study program)</w:t>
      </w:r>
    </w:p>
    <w:p w14:paraId="3178F6AC" w14:textId="4375B6ED" w:rsidR="00E94DEE" w:rsidRPr="009C7CA1" w:rsidRDefault="00E94DEE" w:rsidP="00E94DEE">
      <w:pPr>
        <w:rPr>
          <w:rFonts w:ascii="Times New Roman" w:hAnsi="Times New Roman" w:cs="Times New Roman"/>
        </w:rPr>
      </w:pPr>
    </w:p>
    <w:p w14:paraId="75A33A4C" w14:textId="18F05D04" w:rsidR="00B91F8D" w:rsidRPr="002E4F82" w:rsidRDefault="00B91F8D" w:rsidP="002E4F82">
      <w:pPr>
        <w:rPr>
          <w:rFonts w:ascii="Times New Roman" w:hAnsi="Times New Roman" w:cs="Times New Roman"/>
          <w:i/>
          <w:iCs/>
        </w:rPr>
      </w:pPr>
      <w:r w:rsidRPr="002E4F82">
        <w:rPr>
          <w:rFonts w:ascii="Times New Roman" w:hAnsi="Times New Roman" w:cs="Times New Roman"/>
          <w:b/>
          <w:i/>
          <w:iCs/>
        </w:rPr>
        <w:t>Fees, Tuition, and Scholarships:</w:t>
      </w:r>
      <w:r w:rsidRPr="002E4F82">
        <w:rPr>
          <w:rFonts w:ascii="Times New Roman" w:hAnsi="Times New Roman" w:cs="Times New Roman"/>
          <w:i/>
          <w:iCs/>
        </w:rPr>
        <w:t xml:space="preserve"> Please </w:t>
      </w:r>
      <w:r w:rsidR="00E83456" w:rsidRPr="002E4F82">
        <w:rPr>
          <w:rFonts w:ascii="Times New Roman" w:hAnsi="Times New Roman" w:cs="Times New Roman"/>
          <w:i/>
          <w:iCs/>
        </w:rPr>
        <w:t>detail, explain,</w:t>
      </w:r>
      <w:r w:rsidRPr="002E4F82">
        <w:rPr>
          <w:rFonts w:ascii="Times New Roman" w:hAnsi="Times New Roman" w:cs="Times New Roman"/>
          <w:i/>
          <w:iCs/>
        </w:rPr>
        <w:t xml:space="preserve"> and justify any amount proposed to be provided as part of the project, whether to project staff, participants, or beneficiaries.</w:t>
      </w:r>
    </w:p>
    <w:p w14:paraId="513444E8" w14:textId="77777777" w:rsidR="00B91F8D" w:rsidRPr="009C7CA1" w:rsidRDefault="00B91F8D" w:rsidP="00B91F8D">
      <w:pPr>
        <w:pStyle w:val="ListParagraph"/>
        <w:rPr>
          <w:rFonts w:ascii="Times New Roman" w:hAnsi="Times New Roman" w:cs="Times New Roman"/>
        </w:rPr>
      </w:pPr>
    </w:p>
    <w:p w14:paraId="1A5219DA" w14:textId="00A4BA20" w:rsidR="00B91F8D" w:rsidRPr="006477FA" w:rsidRDefault="006477FA" w:rsidP="00B91F8D">
      <w:pPr>
        <w:rPr>
          <w:rFonts w:ascii="Times New Roman" w:hAnsi="Times New Roman" w:cs="Times New Roman"/>
          <w:b/>
          <w:i/>
          <w:iCs/>
        </w:rPr>
      </w:pPr>
      <w:r w:rsidRPr="006477FA">
        <w:rPr>
          <w:rFonts w:ascii="Times New Roman" w:hAnsi="Times New Roman" w:cs="Times New Roman"/>
          <w:b/>
          <w:i/>
          <w:iCs/>
        </w:rPr>
        <w:t xml:space="preserve">Other Program Activities: </w:t>
      </w:r>
      <w:r w:rsidRPr="006477FA">
        <w:rPr>
          <w:rFonts w:ascii="Times New Roman" w:hAnsi="Times New Roman" w:cs="Times New Roman"/>
          <w:bCs/>
          <w:i/>
          <w:iCs/>
        </w:rPr>
        <w:t>Please detail, explain, and justify any other costs required to implement the project that may not fit into the standard budget categories above.</w:t>
      </w:r>
    </w:p>
    <w:p w14:paraId="1C2D9E02" w14:textId="77777777" w:rsidR="006477FA" w:rsidRPr="009C7CA1" w:rsidRDefault="006477FA" w:rsidP="00B91F8D">
      <w:pPr>
        <w:rPr>
          <w:rFonts w:ascii="Times New Roman" w:hAnsi="Times New Roman" w:cs="Times New Roman"/>
        </w:rPr>
      </w:pPr>
    </w:p>
    <w:p w14:paraId="386C5CEC" w14:textId="77777777" w:rsidR="00FC59F2" w:rsidRPr="00FC59F2" w:rsidRDefault="00FC59F2" w:rsidP="00FC59F2">
      <w:pPr>
        <w:rPr>
          <w:rFonts w:ascii="Times New Roman" w:hAnsi="Times New Roman" w:cs="Times New Roman"/>
          <w:i/>
          <w:iCs/>
        </w:rPr>
      </w:pPr>
      <w:r w:rsidRPr="00FC59F2">
        <w:rPr>
          <w:rFonts w:ascii="Times New Roman" w:hAnsi="Times New Roman" w:cs="Times New Roman"/>
          <w:b/>
          <w:i/>
          <w:iCs/>
        </w:rPr>
        <w:t>Indirect Costs</w:t>
      </w:r>
      <w:r w:rsidRPr="00FC59F2">
        <w:rPr>
          <w:rFonts w:ascii="Times New Roman" w:hAnsi="Times New Roman" w:cs="Times New Roman"/>
          <w:i/>
          <w:iCs/>
        </w:rPr>
        <w:t>: Indirect Costs requested of USRF may be no more than 15% of Direct Costs [subtotal of Sections I to V]. Please do not include Subcontracting &amp; Consultants in this calculation.</w:t>
      </w:r>
    </w:p>
    <w:p w14:paraId="3035A96B" w14:textId="77777777" w:rsidR="00FC59F2" w:rsidRPr="00FC59F2" w:rsidRDefault="00FC59F2" w:rsidP="00FC59F2">
      <w:pPr>
        <w:pStyle w:val="ListParagraph"/>
        <w:ind w:left="360"/>
        <w:rPr>
          <w:rFonts w:ascii="Times New Roman" w:hAnsi="Times New Roman" w:cs="Times New Roman"/>
          <w:i/>
          <w:iCs/>
        </w:rPr>
      </w:pPr>
    </w:p>
    <w:p w14:paraId="15B145FD" w14:textId="77777777" w:rsidR="00FC59F2" w:rsidRPr="00FC59F2" w:rsidRDefault="00FC59F2" w:rsidP="00FC59F2">
      <w:pPr>
        <w:rPr>
          <w:rFonts w:ascii="Times New Roman" w:hAnsi="Times New Roman" w:cs="Times New Roman"/>
          <w:i/>
          <w:iCs/>
        </w:rPr>
      </w:pPr>
      <w:r w:rsidRPr="00FC59F2">
        <w:rPr>
          <w:rFonts w:ascii="Times New Roman" w:hAnsi="Times New Roman" w:cs="Times New Roman"/>
          <w:b/>
          <w:i/>
          <w:iCs/>
        </w:rPr>
        <w:t>Subcontracting &amp; Consultants:</w:t>
      </w:r>
      <w:r w:rsidRPr="00FC59F2">
        <w:rPr>
          <w:rFonts w:ascii="Times New Roman" w:hAnsi="Times New Roman" w:cs="Times New Roman"/>
          <w:i/>
          <w:iCs/>
        </w:rPr>
        <w:t xml:space="preserve"> Please identify any non-employee personnel you propose to compensate for work on the proposed project.  Justify compensation rates and the amount of time each will work on the proposed project. </w:t>
      </w:r>
    </w:p>
    <w:p w14:paraId="411D9104" w14:textId="77777777" w:rsidR="00E94DEE" w:rsidRPr="009C7CA1" w:rsidRDefault="00E94DEE" w:rsidP="00E94DEE">
      <w:pPr>
        <w:pStyle w:val="ListParagraph"/>
        <w:rPr>
          <w:rFonts w:ascii="Times New Roman" w:hAnsi="Times New Roman" w:cs="Times New Roman"/>
        </w:rPr>
      </w:pPr>
    </w:p>
    <w:p w14:paraId="2717F87B"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For the study program, we plan to hire up to 20 lecturers/experts/trainers as consultants on the project. Their responsibilities include:</w:t>
      </w:r>
    </w:p>
    <w:p w14:paraId="679E09D5"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Promotion of the project, in particular, at the initial application </w:t>
      </w:r>
      <w:proofErr w:type="gramStart"/>
      <w:r w:rsidRPr="00FC59F2">
        <w:rPr>
          <w:rFonts w:ascii="Times New Roman" w:hAnsi="Times New Roman" w:cs="Times New Roman"/>
        </w:rPr>
        <w:t>stage;</w:t>
      </w:r>
      <w:proofErr w:type="gramEnd"/>
    </w:p>
    <w:p w14:paraId="71F84D63"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lang w:val="ru-RU"/>
        </w:rPr>
        <w:t>Selection of candidates</w:t>
      </w:r>
      <w:r w:rsidRPr="00FC59F2">
        <w:rPr>
          <w:rFonts w:ascii="Times New Roman" w:hAnsi="Times New Roman" w:cs="Times New Roman"/>
        </w:rPr>
        <w:t>;</w:t>
      </w:r>
    </w:p>
    <w:p w14:paraId="700EBB08"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lastRenderedPageBreak/>
        <w:t>Up to 10 academic hours of lectures /trainings/case study workshops during the study program (two-four working days per week</w:t>
      </w:r>
      <w:proofErr w:type="gramStart"/>
      <w:r w:rsidRPr="00FC59F2">
        <w:rPr>
          <w:rFonts w:ascii="Times New Roman" w:hAnsi="Times New Roman" w:cs="Times New Roman"/>
        </w:rPr>
        <w:t>);</w:t>
      </w:r>
      <w:proofErr w:type="gramEnd"/>
    </w:p>
    <w:p w14:paraId="2DD0E64E"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Up to 30 hours of distance learning upon the end of the study </w:t>
      </w:r>
      <w:proofErr w:type="gramStart"/>
      <w:r w:rsidRPr="00FC59F2">
        <w:rPr>
          <w:rFonts w:ascii="Times New Roman" w:hAnsi="Times New Roman" w:cs="Times New Roman"/>
        </w:rPr>
        <w:t>program  to</w:t>
      </w:r>
      <w:proofErr w:type="gramEnd"/>
      <w:r w:rsidRPr="00FC59F2">
        <w:rPr>
          <w:rFonts w:ascii="Times New Roman" w:hAnsi="Times New Roman" w:cs="Times New Roman"/>
        </w:rPr>
        <w:t xml:space="preserve"> assist participants with their journalistic assignments                                                      </w:t>
      </w:r>
    </w:p>
    <w:p w14:paraId="76C4EF3E" w14:textId="26628D3B" w:rsidR="00E94DEE"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The average fee for lecturers is estimated at 600 dollars incl. tax. </w:t>
      </w:r>
    </w:p>
    <w:p w14:paraId="5A14B1CC" w14:textId="618E5F1A" w:rsidR="00A77ED2" w:rsidRPr="009C7CA1" w:rsidRDefault="00A77ED2" w:rsidP="00A77ED2">
      <w:pPr>
        <w:rPr>
          <w:rFonts w:ascii="Times New Roman" w:hAnsi="Times New Roman" w:cs="Times New Roman"/>
        </w:rPr>
      </w:pPr>
    </w:p>
    <w:sectPr w:rsidR="00A77ED2" w:rsidRPr="009C7CA1" w:rsidSect="00CF6A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C0C" w14:textId="77777777" w:rsidR="00FC59F2" w:rsidRDefault="00FC59F2" w:rsidP="00FC59F2">
      <w:r>
        <w:separator/>
      </w:r>
    </w:p>
  </w:endnote>
  <w:endnote w:type="continuationSeparator" w:id="0">
    <w:p w14:paraId="29A98252" w14:textId="77777777" w:rsidR="00FC59F2" w:rsidRDefault="00FC59F2" w:rsidP="00F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7E9D" w14:textId="77777777" w:rsidR="00FC59F2" w:rsidRDefault="00FC59F2" w:rsidP="00FC59F2">
      <w:r>
        <w:separator/>
      </w:r>
    </w:p>
  </w:footnote>
  <w:footnote w:type="continuationSeparator" w:id="0">
    <w:p w14:paraId="739D1089" w14:textId="77777777" w:rsidR="00FC59F2" w:rsidRDefault="00FC59F2" w:rsidP="00FC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2B71" w14:textId="77777777" w:rsidR="005704E2" w:rsidRDefault="005704E2" w:rsidP="005704E2">
    <w:pPr>
      <w:jc w:val="center"/>
      <w:rPr>
        <w:rFonts w:ascii="Times New Roman" w:hAnsi="Times New Roman" w:cs="Times New Roman"/>
        <w:b/>
        <w:sz w:val="28"/>
        <w:szCs w:val="28"/>
      </w:rPr>
    </w:pPr>
    <w:r w:rsidRPr="00CD6D71">
      <w:rPr>
        <w:rFonts w:ascii="Times New Roman" w:hAnsi="Times New Roman" w:cs="Times New Roman"/>
        <w:b/>
        <w:sz w:val="28"/>
        <w:szCs w:val="28"/>
      </w:rPr>
      <w:t>Grant Proposal Application</w:t>
    </w:r>
    <w:r w:rsidRPr="00CD6D71">
      <w:rPr>
        <w:rFonts w:ascii="Times New Roman" w:hAnsi="Times New Roman" w:cs="Times New Roman"/>
        <w:b/>
        <w:sz w:val="28"/>
        <w:szCs w:val="28"/>
      </w:rPr>
      <w:br/>
      <w:t>The U.S. Russia Foundation</w:t>
    </w:r>
  </w:p>
  <w:p w14:paraId="5612014A" w14:textId="49B6D008" w:rsidR="005704E2" w:rsidRPr="00CD6D71" w:rsidRDefault="005704E2" w:rsidP="005704E2">
    <w:pPr>
      <w:jc w:val="center"/>
      <w:rPr>
        <w:rFonts w:ascii="Times New Roman" w:hAnsi="Times New Roman" w:cs="Times New Roman"/>
        <w:b/>
        <w:sz w:val="28"/>
        <w:szCs w:val="28"/>
      </w:rPr>
    </w:pPr>
    <w:r>
      <w:rPr>
        <w:rFonts w:ascii="Times New Roman" w:hAnsi="Times New Roman" w:cs="Times New Roman"/>
        <w:b/>
        <w:sz w:val="28"/>
        <w:szCs w:val="28"/>
      </w:rPr>
      <w:t>SAMPLE BUDGET NARRATIVE</w:t>
    </w:r>
  </w:p>
  <w:p w14:paraId="2D4B0D2A" w14:textId="77777777" w:rsidR="00FC59F2" w:rsidRPr="005704E2" w:rsidRDefault="00FC59F2" w:rsidP="0057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EB6"/>
    <w:multiLevelType w:val="hybridMultilevel"/>
    <w:tmpl w:val="3FA4D5B8"/>
    <w:lvl w:ilvl="0" w:tplc="4F0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07DA2"/>
    <w:multiLevelType w:val="multilevel"/>
    <w:tmpl w:val="0450C560"/>
    <w:styleLink w:val="List2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30A8538F"/>
    <w:multiLevelType w:val="hybridMultilevel"/>
    <w:tmpl w:val="CB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32C9"/>
    <w:multiLevelType w:val="multilevel"/>
    <w:tmpl w:val="FEF499A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15:restartNumberingAfterBreak="0">
    <w:nsid w:val="34E44E92"/>
    <w:multiLevelType w:val="multilevel"/>
    <w:tmpl w:val="EC286160"/>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3B4630E1"/>
    <w:multiLevelType w:val="multilevel"/>
    <w:tmpl w:val="EE500208"/>
    <w:styleLink w:val="List0"/>
    <w:lvl w:ilvl="0">
      <w:start w:val="1"/>
      <w:numFmt w:val="upperRoman"/>
      <w:lvlText w:val="%1."/>
      <w:lvlJc w:val="left"/>
      <w:rPr>
        <w:b/>
        <w:bCs/>
        <w:color w:val="000000"/>
        <w:position w:val="0"/>
        <w:u w:color="000000"/>
        <w:lang w:val="en-US"/>
      </w:rPr>
    </w:lvl>
    <w:lvl w:ilvl="1">
      <w:start w:val="1"/>
      <w:numFmt w:val="upperRoman"/>
      <w:lvlText w:val="%1."/>
      <w:lvlJc w:val="left"/>
      <w:pPr>
        <w:tabs>
          <w:tab w:val="num" w:pos="-1"/>
        </w:tabs>
        <w:ind w:left="-1"/>
      </w:pPr>
      <w:rPr>
        <w:b/>
        <w:bCs/>
        <w:color w:val="000000"/>
        <w:position w:val="0"/>
        <w:u w:color="000000"/>
        <w:lang w:val="en-US"/>
      </w:rPr>
    </w:lvl>
    <w:lvl w:ilvl="2">
      <w:start w:val="1"/>
      <w:numFmt w:val="upperRoman"/>
      <w:lvlText w:val="%1."/>
      <w:lvlJc w:val="left"/>
      <w:pPr>
        <w:tabs>
          <w:tab w:val="num" w:pos="-1"/>
        </w:tabs>
        <w:ind w:left="-1"/>
      </w:pPr>
      <w:rPr>
        <w:b/>
        <w:bCs/>
        <w:color w:val="000000"/>
        <w:position w:val="0"/>
        <w:u w:color="000000"/>
        <w:lang w:val="en-US"/>
      </w:rPr>
    </w:lvl>
    <w:lvl w:ilvl="3">
      <w:start w:val="1"/>
      <w:numFmt w:val="upperRoman"/>
      <w:lvlText w:val="%1."/>
      <w:lvlJc w:val="left"/>
      <w:pPr>
        <w:tabs>
          <w:tab w:val="num" w:pos="-1"/>
        </w:tabs>
        <w:ind w:left="-1"/>
      </w:pPr>
      <w:rPr>
        <w:b/>
        <w:bCs/>
        <w:color w:val="000000"/>
        <w:position w:val="0"/>
        <w:u w:color="000000"/>
        <w:lang w:val="en-US"/>
      </w:rPr>
    </w:lvl>
    <w:lvl w:ilvl="4">
      <w:start w:val="1"/>
      <w:numFmt w:val="upperRoman"/>
      <w:lvlText w:val="%1."/>
      <w:lvlJc w:val="left"/>
      <w:pPr>
        <w:tabs>
          <w:tab w:val="num" w:pos="-1"/>
        </w:tabs>
        <w:ind w:left="-1"/>
      </w:pPr>
      <w:rPr>
        <w:b/>
        <w:bCs/>
        <w:color w:val="000000"/>
        <w:position w:val="0"/>
        <w:u w:color="000000"/>
        <w:lang w:val="en-US"/>
      </w:rPr>
    </w:lvl>
    <w:lvl w:ilvl="5">
      <w:start w:val="1"/>
      <w:numFmt w:val="upperRoman"/>
      <w:lvlText w:val="%1."/>
      <w:lvlJc w:val="left"/>
      <w:pPr>
        <w:tabs>
          <w:tab w:val="num" w:pos="-1"/>
        </w:tabs>
        <w:ind w:left="-1"/>
      </w:pPr>
      <w:rPr>
        <w:b/>
        <w:bCs/>
        <w:color w:val="000000"/>
        <w:position w:val="0"/>
        <w:u w:color="000000"/>
        <w:lang w:val="en-US"/>
      </w:rPr>
    </w:lvl>
    <w:lvl w:ilvl="6">
      <w:start w:val="1"/>
      <w:numFmt w:val="upperRoman"/>
      <w:lvlText w:val="%1."/>
      <w:lvlJc w:val="left"/>
      <w:pPr>
        <w:tabs>
          <w:tab w:val="num" w:pos="-1"/>
        </w:tabs>
        <w:ind w:left="-1"/>
      </w:pPr>
      <w:rPr>
        <w:b/>
        <w:bCs/>
        <w:color w:val="000000"/>
        <w:position w:val="0"/>
        <w:u w:color="000000"/>
        <w:lang w:val="en-US"/>
      </w:rPr>
    </w:lvl>
    <w:lvl w:ilvl="7">
      <w:start w:val="1"/>
      <w:numFmt w:val="upperRoman"/>
      <w:lvlText w:val="%1."/>
      <w:lvlJc w:val="left"/>
      <w:pPr>
        <w:tabs>
          <w:tab w:val="num" w:pos="-1"/>
        </w:tabs>
        <w:ind w:left="-1"/>
      </w:pPr>
      <w:rPr>
        <w:b/>
        <w:bCs/>
        <w:color w:val="000000"/>
        <w:position w:val="0"/>
        <w:u w:color="000000"/>
        <w:lang w:val="en-US"/>
      </w:rPr>
    </w:lvl>
    <w:lvl w:ilvl="8">
      <w:start w:val="1"/>
      <w:numFmt w:val="upperRoman"/>
      <w:lvlText w:val="%1."/>
      <w:lvlJc w:val="left"/>
      <w:pPr>
        <w:tabs>
          <w:tab w:val="num" w:pos="-1"/>
        </w:tabs>
        <w:ind w:left="-1"/>
      </w:pPr>
      <w:rPr>
        <w:b/>
        <w:bCs/>
        <w:color w:val="000000"/>
        <w:position w:val="0"/>
        <w:u w:color="000000"/>
        <w:lang w:val="en-US"/>
      </w:rPr>
    </w:lvl>
  </w:abstractNum>
  <w:abstractNum w:abstractNumId="6" w15:restartNumberingAfterBreak="0">
    <w:nsid w:val="3E2842E0"/>
    <w:multiLevelType w:val="multilevel"/>
    <w:tmpl w:val="B11AC7A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48F65439"/>
    <w:multiLevelType w:val="multilevel"/>
    <w:tmpl w:val="AA24C7C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15:restartNumberingAfterBreak="0">
    <w:nsid w:val="51C83972"/>
    <w:multiLevelType w:val="multilevel"/>
    <w:tmpl w:val="F4BA16E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52B07DC6"/>
    <w:multiLevelType w:val="hybridMultilevel"/>
    <w:tmpl w:val="B56A486A"/>
    <w:lvl w:ilvl="0" w:tplc="780E13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0B97"/>
    <w:multiLevelType w:val="multilevel"/>
    <w:tmpl w:val="B308E1D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6329667D"/>
    <w:multiLevelType w:val="hybridMultilevel"/>
    <w:tmpl w:val="F858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2611D"/>
    <w:multiLevelType w:val="multilevel"/>
    <w:tmpl w:val="D5C8E26E"/>
    <w:styleLink w:val="List31"/>
    <w:lvl w:ilvl="0">
      <w:start w:val="4"/>
      <w:numFmt w:val="upperRoman"/>
      <w:lvlText w:val="%1."/>
      <w:lvlJc w:val="left"/>
      <w:rPr>
        <w:b/>
        <w:bCs/>
        <w:color w:val="000000"/>
        <w:position w:val="0"/>
        <w:u w:color="000000"/>
        <w:lang w:val="en-US"/>
      </w:rPr>
    </w:lvl>
    <w:lvl w:ilvl="1">
      <w:start w:val="1"/>
      <w:numFmt w:val="upperRoman"/>
      <w:lvlText w:val="%1."/>
      <w:lvlJc w:val="left"/>
      <w:pPr>
        <w:tabs>
          <w:tab w:val="num" w:pos="-1"/>
        </w:tabs>
        <w:ind w:left="-1"/>
      </w:pPr>
      <w:rPr>
        <w:b/>
        <w:bCs/>
        <w:color w:val="000000"/>
        <w:position w:val="0"/>
        <w:u w:color="000000"/>
        <w:lang w:val="en-US"/>
      </w:rPr>
    </w:lvl>
    <w:lvl w:ilvl="2">
      <w:start w:val="1"/>
      <w:numFmt w:val="upperRoman"/>
      <w:lvlText w:val="%1."/>
      <w:lvlJc w:val="left"/>
      <w:pPr>
        <w:tabs>
          <w:tab w:val="num" w:pos="-1"/>
        </w:tabs>
        <w:ind w:left="-1"/>
      </w:pPr>
      <w:rPr>
        <w:b/>
        <w:bCs/>
        <w:color w:val="000000"/>
        <w:position w:val="0"/>
        <w:u w:color="000000"/>
        <w:lang w:val="en-US"/>
      </w:rPr>
    </w:lvl>
    <w:lvl w:ilvl="3">
      <w:start w:val="1"/>
      <w:numFmt w:val="upperRoman"/>
      <w:lvlText w:val="%1."/>
      <w:lvlJc w:val="left"/>
      <w:pPr>
        <w:tabs>
          <w:tab w:val="num" w:pos="-1"/>
        </w:tabs>
        <w:ind w:left="-1"/>
      </w:pPr>
      <w:rPr>
        <w:b/>
        <w:bCs/>
        <w:color w:val="000000"/>
        <w:position w:val="0"/>
        <w:u w:color="000000"/>
        <w:lang w:val="en-US"/>
      </w:rPr>
    </w:lvl>
    <w:lvl w:ilvl="4">
      <w:start w:val="1"/>
      <w:numFmt w:val="upperRoman"/>
      <w:lvlText w:val="%1."/>
      <w:lvlJc w:val="left"/>
      <w:pPr>
        <w:tabs>
          <w:tab w:val="num" w:pos="-1"/>
        </w:tabs>
        <w:ind w:left="-1"/>
      </w:pPr>
      <w:rPr>
        <w:b/>
        <w:bCs/>
        <w:color w:val="000000"/>
        <w:position w:val="0"/>
        <w:u w:color="000000"/>
        <w:lang w:val="en-US"/>
      </w:rPr>
    </w:lvl>
    <w:lvl w:ilvl="5">
      <w:start w:val="1"/>
      <w:numFmt w:val="upperRoman"/>
      <w:lvlText w:val="%1."/>
      <w:lvlJc w:val="left"/>
      <w:pPr>
        <w:tabs>
          <w:tab w:val="num" w:pos="-1"/>
        </w:tabs>
        <w:ind w:left="-1"/>
      </w:pPr>
      <w:rPr>
        <w:b/>
        <w:bCs/>
        <w:color w:val="000000"/>
        <w:position w:val="0"/>
        <w:u w:color="000000"/>
        <w:lang w:val="en-US"/>
      </w:rPr>
    </w:lvl>
    <w:lvl w:ilvl="6">
      <w:start w:val="1"/>
      <w:numFmt w:val="upperRoman"/>
      <w:lvlText w:val="%1."/>
      <w:lvlJc w:val="left"/>
      <w:pPr>
        <w:tabs>
          <w:tab w:val="num" w:pos="-1"/>
        </w:tabs>
        <w:ind w:left="-1"/>
      </w:pPr>
      <w:rPr>
        <w:b/>
        <w:bCs/>
        <w:color w:val="000000"/>
        <w:position w:val="0"/>
        <w:u w:color="000000"/>
        <w:lang w:val="en-US"/>
      </w:rPr>
    </w:lvl>
    <w:lvl w:ilvl="7">
      <w:start w:val="1"/>
      <w:numFmt w:val="upperRoman"/>
      <w:lvlText w:val="%1."/>
      <w:lvlJc w:val="left"/>
      <w:pPr>
        <w:tabs>
          <w:tab w:val="num" w:pos="-1"/>
        </w:tabs>
        <w:ind w:left="-1"/>
      </w:pPr>
      <w:rPr>
        <w:b/>
        <w:bCs/>
        <w:color w:val="000000"/>
        <w:position w:val="0"/>
        <w:u w:color="000000"/>
        <w:lang w:val="en-US"/>
      </w:rPr>
    </w:lvl>
    <w:lvl w:ilvl="8">
      <w:start w:val="1"/>
      <w:numFmt w:val="upperRoman"/>
      <w:lvlText w:val="%1."/>
      <w:lvlJc w:val="left"/>
      <w:pPr>
        <w:tabs>
          <w:tab w:val="num" w:pos="-1"/>
        </w:tabs>
        <w:ind w:left="-1"/>
      </w:pPr>
      <w:rPr>
        <w:b/>
        <w:bCs/>
        <w:color w:val="000000"/>
        <w:position w:val="0"/>
        <w:u w:color="000000"/>
        <w:lang w:val="en-US"/>
      </w:rPr>
    </w:lvl>
  </w:abstractNum>
  <w:abstractNum w:abstractNumId="13" w15:restartNumberingAfterBreak="0">
    <w:nsid w:val="7C7F5D90"/>
    <w:multiLevelType w:val="hybridMultilevel"/>
    <w:tmpl w:val="2F1EE06E"/>
    <w:lvl w:ilvl="0" w:tplc="4F0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B634E"/>
    <w:multiLevelType w:val="multilevel"/>
    <w:tmpl w:val="F064ECB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num w:numId="1" w16cid:durableId="1090932624">
    <w:abstractNumId w:val="11"/>
  </w:num>
  <w:num w:numId="2" w16cid:durableId="634068174">
    <w:abstractNumId w:val="9"/>
  </w:num>
  <w:num w:numId="3" w16cid:durableId="702709052">
    <w:abstractNumId w:val="5"/>
  </w:num>
  <w:num w:numId="4" w16cid:durableId="194583677">
    <w:abstractNumId w:val="6"/>
  </w:num>
  <w:num w:numId="5" w16cid:durableId="1540169686">
    <w:abstractNumId w:val="3"/>
  </w:num>
  <w:num w:numId="6" w16cid:durableId="747728725">
    <w:abstractNumId w:val="8"/>
  </w:num>
  <w:num w:numId="7" w16cid:durableId="167909225">
    <w:abstractNumId w:val="14"/>
  </w:num>
  <w:num w:numId="8" w16cid:durableId="667290432">
    <w:abstractNumId w:val="1"/>
  </w:num>
  <w:num w:numId="9" w16cid:durableId="201746223">
    <w:abstractNumId w:val="7"/>
  </w:num>
  <w:num w:numId="10" w16cid:durableId="1159036514">
    <w:abstractNumId w:val="10"/>
  </w:num>
  <w:num w:numId="11" w16cid:durableId="560604163">
    <w:abstractNumId w:val="4"/>
  </w:num>
  <w:num w:numId="12" w16cid:durableId="1778064932">
    <w:abstractNumId w:val="12"/>
  </w:num>
  <w:num w:numId="13" w16cid:durableId="326709198">
    <w:abstractNumId w:val="2"/>
  </w:num>
  <w:num w:numId="14" w16cid:durableId="49039949">
    <w:abstractNumId w:val="0"/>
  </w:num>
  <w:num w:numId="15" w16cid:durableId="1045106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4A"/>
    <w:rsid w:val="00012391"/>
    <w:rsid w:val="000A0C54"/>
    <w:rsid w:val="000E386B"/>
    <w:rsid w:val="000F25A7"/>
    <w:rsid w:val="001249FC"/>
    <w:rsid w:val="00191C83"/>
    <w:rsid w:val="00200AB0"/>
    <w:rsid w:val="00243014"/>
    <w:rsid w:val="002473C4"/>
    <w:rsid w:val="002C4C26"/>
    <w:rsid w:val="002E4F82"/>
    <w:rsid w:val="00356A7A"/>
    <w:rsid w:val="003D364A"/>
    <w:rsid w:val="00437F7F"/>
    <w:rsid w:val="004B444A"/>
    <w:rsid w:val="004C5855"/>
    <w:rsid w:val="004C636E"/>
    <w:rsid w:val="005465CA"/>
    <w:rsid w:val="005704E2"/>
    <w:rsid w:val="005900A5"/>
    <w:rsid w:val="005A3DA8"/>
    <w:rsid w:val="005D454B"/>
    <w:rsid w:val="00627015"/>
    <w:rsid w:val="0063784C"/>
    <w:rsid w:val="006477FA"/>
    <w:rsid w:val="006A2F96"/>
    <w:rsid w:val="00735B16"/>
    <w:rsid w:val="007C2FB9"/>
    <w:rsid w:val="007D602D"/>
    <w:rsid w:val="00824066"/>
    <w:rsid w:val="008322FB"/>
    <w:rsid w:val="00867C7E"/>
    <w:rsid w:val="00893AD6"/>
    <w:rsid w:val="008E6942"/>
    <w:rsid w:val="008E7190"/>
    <w:rsid w:val="00943710"/>
    <w:rsid w:val="00993E06"/>
    <w:rsid w:val="009C7CA1"/>
    <w:rsid w:val="009D53C1"/>
    <w:rsid w:val="009E6ABA"/>
    <w:rsid w:val="00A63318"/>
    <w:rsid w:val="00A64616"/>
    <w:rsid w:val="00A67D8F"/>
    <w:rsid w:val="00A77ED2"/>
    <w:rsid w:val="00AB1499"/>
    <w:rsid w:val="00AB74B6"/>
    <w:rsid w:val="00B04B30"/>
    <w:rsid w:val="00B6667B"/>
    <w:rsid w:val="00B91F8D"/>
    <w:rsid w:val="00BB0457"/>
    <w:rsid w:val="00BB2E84"/>
    <w:rsid w:val="00C74DAB"/>
    <w:rsid w:val="00C75C89"/>
    <w:rsid w:val="00C85765"/>
    <w:rsid w:val="00CF6A5A"/>
    <w:rsid w:val="00D31627"/>
    <w:rsid w:val="00D61AAC"/>
    <w:rsid w:val="00E0427B"/>
    <w:rsid w:val="00E33084"/>
    <w:rsid w:val="00E83456"/>
    <w:rsid w:val="00E94DEE"/>
    <w:rsid w:val="00EE7295"/>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5"/>
    <w:pPr>
      <w:ind w:left="720"/>
      <w:contextualSpacing/>
    </w:pPr>
  </w:style>
  <w:style w:type="character" w:styleId="Hyperlink">
    <w:name w:val="Hyperlink"/>
    <w:basedOn w:val="DefaultParagraphFont"/>
    <w:uiPriority w:val="99"/>
    <w:unhideWhenUsed/>
    <w:rsid w:val="0063784C"/>
    <w:rPr>
      <w:color w:val="0563C1" w:themeColor="hyperlink"/>
      <w:u w:val="single"/>
    </w:rPr>
  </w:style>
  <w:style w:type="numbering" w:customStyle="1" w:styleId="List0">
    <w:name w:val="List 0"/>
    <w:basedOn w:val="NoList"/>
    <w:rsid w:val="00E94DEE"/>
    <w:pPr>
      <w:numPr>
        <w:numId w:val="3"/>
      </w:numPr>
    </w:pPr>
  </w:style>
  <w:style w:type="numbering" w:customStyle="1" w:styleId="List21">
    <w:name w:val="List 21"/>
    <w:basedOn w:val="NoList"/>
    <w:rsid w:val="00E94DEE"/>
    <w:pPr>
      <w:numPr>
        <w:numId w:val="8"/>
      </w:numPr>
    </w:pPr>
  </w:style>
  <w:style w:type="numbering" w:customStyle="1" w:styleId="List1">
    <w:name w:val="List 1"/>
    <w:basedOn w:val="NoList"/>
    <w:rsid w:val="00E94DEE"/>
    <w:pPr>
      <w:numPr>
        <w:numId w:val="11"/>
      </w:numPr>
    </w:pPr>
  </w:style>
  <w:style w:type="numbering" w:customStyle="1" w:styleId="List31">
    <w:name w:val="List 31"/>
    <w:basedOn w:val="NoList"/>
    <w:rsid w:val="00E94DEE"/>
    <w:pPr>
      <w:numPr>
        <w:numId w:val="12"/>
      </w:numPr>
    </w:pPr>
  </w:style>
  <w:style w:type="paragraph" w:styleId="Header">
    <w:name w:val="header"/>
    <w:basedOn w:val="Normal"/>
    <w:link w:val="HeaderChar"/>
    <w:uiPriority w:val="99"/>
    <w:unhideWhenUsed/>
    <w:rsid w:val="00FC59F2"/>
    <w:pPr>
      <w:tabs>
        <w:tab w:val="center" w:pos="4680"/>
        <w:tab w:val="right" w:pos="9360"/>
      </w:tabs>
    </w:pPr>
  </w:style>
  <w:style w:type="character" w:customStyle="1" w:styleId="HeaderChar">
    <w:name w:val="Header Char"/>
    <w:basedOn w:val="DefaultParagraphFont"/>
    <w:link w:val="Header"/>
    <w:uiPriority w:val="99"/>
    <w:rsid w:val="00FC59F2"/>
  </w:style>
  <w:style w:type="paragraph" w:styleId="Footer">
    <w:name w:val="footer"/>
    <w:basedOn w:val="Normal"/>
    <w:link w:val="FooterChar"/>
    <w:uiPriority w:val="99"/>
    <w:unhideWhenUsed/>
    <w:rsid w:val="00FC59F2"/>
    <w:pPr>
      <w:tabs>
        <w:tab w:val="center" w:pos="4680"/>
        <w:tab w:val="right" w:pos="9360"/>
      </w:tabs>
    </w:pPr>
  </w:style>
  <w:style w:type="character" w:customStyle="1" w:styleId="FooterChar">
    <w:name w:val="Footer Char"/>
    <w:basedOn w:val="DefaultParagraphFont"/>
    <w:link w:val="Footer"/>
    <w:uiPriority w:val="99"/>
    <w:rsid w:val="00FC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5DEE-83E3-44BC-BB97-83C24603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Wallander</dc:creator>
  <cp:keywords/>
  <dc:description/>
  <cp:lastModifiedBy>Jemile Kelderman</cp:lastModifiedBy>
  <cp:revision>2</cp:revision>
  <dcterms:created xsi:type="dcterms:W3CDTF">2022-09-02T20:41:00Z</dcterms:created>
  <dcterms:modified xsi:type="dcterms:W3CDTF">2022-09-02T20:41:00Z</dcterms:modified>
</cp:coreProperties>
</file>